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5323" w14:textId="7784E73C" w:rsidR="000D422A" w:rsidRPr="007B61CE" w:rsidRDefault="007B61CE" w:rsidP="000D422A">
      <w:pPr>
        <w:rPr>
          <w:rFonts w:ascii="Bahnschrift Condensed" w:hAnsi="Bahnschrift Condensed"/>
          <w:b/>
          <w:sz w:val="28"/>
          <w:szCs w:val="28"/>
        </w:rPr>
      </w:pPr>
      <w:r w:rsidRPr="007B61CE">
        <w:rPr>
          <w:rFonts w:ascii="Bahnschrift Condensed" w:hAnsi="Bahnschrift Condensed"/>
          <w:b/>
          <w:sz w:val="28"/>
          <w:szCs w:val="28"/>
        </w:rPr>
        <w:t>Receiver</w:t>
      </w:r>
      <w:r w:rsidR="000D422A" w:rsidRPr="007B61CE">
        <w:rPr>
          <w:rFonts w:ascii="Bahnschrift Condensed" w:hAnsi="Bahnschrift Condensed"/>
          <w:b/>
          <w:sz w:val="28"/>
          <w:szCs w:val="28"/>
        </w:rPr>
        <w:t xml:space="preserve"> – </w:t>
      </w:r>
      <w:r w:rsidR="000D422A" w:rsidRPr="007B61CE">
        <w:rPr>
          <w:rFonts w:ascii="Bahnschrift Condensed" w:eastAsia="Times New Roman" w:hAnsi="Bahnschrift Condensed" w:cs="Times New Roman"/>
          <w:b/>
          <w:sz w:val="28"/>
          <w:szCs w:val="28"/>
        </w:rPr>
        <w:t>2.4GHz</w:t>
      </w:r>
      <w:r w:rsidR="000D422A" w:rsidRPr="007B61CE">
        <w:rPr>
          <w:rFonts w:ascii="Bahnschrift Condensed" w:hAnsi="Bahnschrift Condensed"/>
          <w:b/>
          <w:sz w:val="28"/>
          <w:szCs w:val="28"/>
        </w:rPr>
        <w:t xml:space="preserve"> &amp; 900MHz LXB</w:t>
      </w:r>
    </w:p>
    <w:p w14:paraId="51952AD4" w14:textId="23B73A55" w:rsidR="000D422A" w:rsidRPr="00160A25" w:rsidRDefault="002B73B0" w:rsidP="000D422A">
      <w:pPr>
        <w:pStyle w:val="NormalWeb"/>
      </w:pPr>
      <w:r w:rsidRPr="002B73B0">
        <w:drawing>
          <wp:inline distT="0" distB="0" distL="0" distR="0" wp14:anchorId="5F1D364A" wp14:editId="755D0FB8">
            <wp:extent cx="1454150" cy="1870535"/>
            <wp:effectExtent l="0" t="0" r="0" b="0"/>
            <wp:docPr id="1127782212" name="Picture 6" descr="A close-up of a yellow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82212" name="Picture 6" descr="A close-up of a yellow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33" cy="18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8CB1" w14:textId="6C866395" w:rsidR="000D422A" w:rsidRPr="007B61CE" w:rsidRDefault="000D422A" w:rsidP="000D422A">
      <w:pPr>
        <w:pStyle w:val="NormalWeb"/>
        <w:rPr>
          <w:rFonts w:ascii="Bahnschrift Condensed" w:hAnsi="Bahnschrift Condensed"/>
          <w:sz w:val="20"/>
          <w:szCs w:val="20"/>
        </w:rPr>
      </w:pPr>
      <w:r w:rsidRPr="007B61CE">
        <w:rPr>
          <w:rFonts w:ascii="Bahnschrift Condensed" w:hAnsi="Bahnschrift Condensed"/>
          <w:sz w:val="20"/>
          <w:szCs w:val="20"/>
        </w:rPr>
        <w:t>The LX</w:t>
      </w:r>
      <w:r w:rsidR="002B73B0">
        <w:rPr>
          <w:rFonts w:ascii="Bahnschrift Condensed" w:hAnsi="Bahnschrift Condensed"/>
          <w:sz w:val="20"/>
          <w:szCs w:val="20"/>
        </w:rPr>
        <w:t>C</w:t>
      </w:r>
      <w:r w:rsidRPr="007B61CE">
        <w:rPr>
          <w:rFonts w:ascii="Bahnschrift Condensed" w:hAnsi="Bahnschrift Condensed"/>
          <w:sz w:val="20"/>
          <w:szCs w:val="20"/>
        </w:rPr>
        <w:t xml:space="preserve"> series receiver </w:t>
      </w:r>
      <w:r w:rsidR="002B73B0">
        <w:rPr>
          <w:rFonts w:ascii="Bahnschrift Condensed" w:hAnsi="Bahnschrift Condensed"/>
          <w:sz w:val="20"/>
          <w:szCs w:val="20"/>
        </w:rPr>
        <w:t xml:space="preserve">is </w:t>
      </w:r>
      <w:r w:rsidRPr="007B61CE">
        <w:rPr>
          <w:rFonts w:ascii="Bahnschrift Condensed" w:hAnsi="Bahnschrift Condensed"/>
          <w:sz w:val="20"/>
          <w:szCs w:val="20"/>
        </w:rPr>
        <w:t>a J1939 CAN (Controller Area Network</w:t>
      </w:r>
      <w:r w:rsidR="002B73B0">
        <w:rPr>
          <w:rFonts w:ascii="Bahnschrift Condensed" w:hAnsi="Bahnschrift Condensed"/>
          <w:sz w:val="20"/>
          <w:szCs w:val="20"/>
        </w:rPr>
        <w:t>)</w:t>
      </w:r>
      <w:r w:rsidRPr="007B61CE">
        <w:rPr>
          <w:rFonts w:ascii="Bahnschrift Condensed" w:hAnsi="Bahnschrift Condensed"/>
          <w:sz w:val="20"/>
          <w:szCs w:val="20"/>
        </w:rPr>
        <w:t xml:space="preserve"> connection. </w:t>
      </w:r>
    </w:p>
    <w:p w14:paraId="3184A3F3" w14:textId="0B9890AC" w:rsidR="000D422A" w:rsidRPr="007B61CE" w:rsidRDefault="000D422A" w:rsidP="000D422A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b/>
          <w:sz w:val="24"/>
          <w:szCs w:val="24"/>
        </w:rPr>
      </w:pPr>
      <w:r w:rsidRPr="007B61CE">
        <w:rPr>
          <w:rFonts w:ascii="Bahnschrift Condensed" w:eastAsia="Times New Roman" w:hAnsi="Bahnschrift Condensed" w:cs="Times New Roman"/>
          <w:b/>
          <w:sz w:val="24"/>
          <w:szCs w:val="24"/>
        </w:rPr>
        <w:t>2.4</w:t>
      </w:r>
      <w:r w:rsidR="006035CE" w:rsidRPr="007B61CE">
        <w:rPr>
          <w:rFonts w:ascii="Bahnschrift Condensed" w:eastAsia="Times New Roman" w:hAnsi="Bahnschrift Condensed" w:cs="Times New Roman"/>
          <w:b/>
          <w:sz w:val="24"/>
          <w:szCs w:val="24"/>
        </w:rPr>
        <w:t xml:space="preserve"> </w:t>
      </w:r>
      <w:r w:rsidRPr="007B61CE">
        <w:rPr>
          <w:rFonts w:ascii="Bahnschrift Condensed" w:eastAsia="Times New Roman" w:hAnsi="Bahnschrift Condensed" w:cs="Times New Roman"/>
          <w:b/>
          <w:sz w:val="24"/>
          <w:szCs w:val="24"/>
        </w:rPr>
        <w:t>GHz General Specifications</w:t>
      </w:r>
    </w:p>
    <w:tbl>
      <w:tblPr>
        <w:tblStyle w:val="TableGrid"/>
        <w:tblW w:w="4405" w:type="dxa"/>
        <w:jc w:val="center"/>
        <w:tblLook w:val="04A0" w:firstRow="1" w:lastRow="0" w:firstColumn="1" w:lastColumn="0" w:noHBand="0" w:noVBand="1"/>
      </w:tblPr>
      <w:tblGrid>
        <w:gridCol w:w="1975"/>
        <w:gridCol w:w="2430"/>
      </w:tblGrid>
      <w:tr w:rsidR="000D422A" w:rsidRPr="007B61CE" w14:paraId="1C6A3CDE" w14:textId="77777777" w:rsidTr="008E245F">
        <w:trPr>
          <w:jc w:val="center"/>
        </w:trPr>
        <w:tc>
          <w:tcPr>
            <w:tcW w:w="1975" w:type="dxa"/>
          </w:tcPr>
          <w:p w14:paraId="48927605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Frequency Range</w:t>
            </w:r>
          </w:p>
        </w:tc>
        <w:tc>
          <w:tcPr>
            <w:tcW w:w="2430" w:type="dxa"/>
          </w:tcPr>
          <w:p w14:paraId="35C6885E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2400-2483.5 MHz</w:t>
            </w:r>
          </w:p>
        </w:tc>
      </w:tr>
      <w:tr w:rsidR="000D422A" w:rsidRPr="007B61CE" w14:paraId="309C3224" w14:textId="77777777" w:rsidTr="008E245F">
        <w:trPr>
          <w:jc w:val="center"/>
        </w:trPr>
        <w:tc>
          <w:tcPr>
            <w:tcW w:w="1975" w:type="dxa"/>
          </w:tcPr>
          <w:p w14:paraId="32ADC566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Frequency Control</w:t>
            </w:r>
          </w:p>
        </w:tc>
        <w:tc>
          <w:tcPr>
            <w:tcW w:w="2430" w:type="dxa"/>
          </w:tcPr>
          <w:p w14:paraId="4F7AAF19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42 Frequency Hopping Channels (Software Selectable)</w:t>
            </w:r>
          </w:p>
        </w:tc>
      </w:tr>
      <w:tr w:rsidR="000D422A" w:rsidRPr="007B61CE" w14:paraId="20CC780B" w14:textId="77777777" w:rsidTr="008E245F">
        <w:trPr>
          <w:jc w:val="center"/>
        </w:trPr>
        <w:tc>
          <w:tcPr>
            <w:tcW w:w="1975" w:type="dxa"/>
          </w:tcPr>
          <w:p w14:paraId="733C63AB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Modulation</w:t>
            </w:r>
          </w:p>
        </w:tc>
        <w:tc>
          <w:tcPr>
            <w:tcW w:w="2430" w:type="dxa"/>
          </w:tcPr>
          <w:p w14:paraId="6EC89A18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MSK</w:t>
            </w:r>
          </w:p>
        </w:tc>
      </w:tr>
      <w:tr w:rsidR="000D422A" w:rsidRPr="007B61CE" w14:paraId="065FC902" w14:textId="77777777" w:rsidTr="008E245F">
        <w:trPr>
          <w:jc w:val="center"/>
        </w:trPr>
        <w:tc>
          <w:tcPr>
            <w:tcW w:w="1975" w:type="dxa"/>
            <w:vAlign w:val="center"/>
          </w:tcPr>
          <w:p w14:paraId="5F25F212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Security</w:t>
            </w:r>
          </w:p>
        </w:tc>
        <w:tc>
          <w:tcPr>
            <w:tcW w:w="2430" w:type="dxa"/>
          </w:tcPr>
          <w:p w14:paraId="4DC47F98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Channelization, System ID, and Vendor ID</w:t>
            </w:r>
          </w:p>
        </w:tc>
      </w:tr>
      <w:tr w:rsidR="000D422A" w:rsidRPr="007B61CE" w14:paraId="6D417546" w14:textId="77777777" w:rsidTr="008E245F">
        <w:trPr>
          <w:jc w:val="center"/>
        </w:trPr>
        <w:tc>
          <w:tcPr>
            <w:tcW w:w="1975" w:type="dxa"/>
          </w:tcPr>
          <w:p w14:paraId="23AEFC96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Operating Temperature</w:t>
            </w:r>
          </w:p>
        </w:tc>
        <w:tc>
          <w:tcPr>
            <w:tcW w:w="2430" w:type="dxa"/>
          </w:tcPr>
          <w:p w14:paraId="0B1CDC70" w14:textId="3ADAA52C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-20C to 54C (-4F to 129F)</w:t>
            </w:r>
          </w:p>
        </w:tc>
      </w:tr>
      <w:tr w:rsidR="000D422A" w:rsidRPr="007B61CE" w14:paraId="25A0C7C8" w14:textId="77777777" w:rsidTr="008E245F">
        <w:trPr>
          <w:jc w:val="center"/>
        </w:trPr>
        <w:tc>
          <w:tcPr>
            <w:tcW w:w="1975" w:type="dxa"/>
          </w:tcPr>
          <w:p w14:paraId="033CEE4D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Humidity</w:t>
            </w:r>
          </w:p>
        </w:tc>
        <w:tc>
          <w:tcPr>
            <w:tcW w:w="2430" w:type="dxa"/>
          </w:tcPr>
          <w:p w14:paraId="538EBACA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Up to 90% RH, non-condensing</w:t>
            </w:r>
          </w:p>
        </w:tc>
      </w:tr>
    </w:tbl>
    <w:p w14:paraId="0A87F97B" w14:textId="5EF58267" w:rsidR="000D422A" w:rsidRPr="007B61CE" w:rsidRDefault="006035CE" w:rsidP="000D422A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b/>
          <w:sz w:val="24"/>
          <w:szCs w:val="24"/>
        </w:rPr>
      </w:pPr>
      <w:r w:rsidRPr="007B61CE">
        <w:rPr>
          <w:rFonts w:ascii="Bahnschrift Condensed" w:eastAsia="Times New Roman" w:hAnsi="Bahnschrift Condensed" w:cs="Times New Roman"/>
          <w:b/>
          <w:sz w:val="24"/>
          <w:szCs w:val="24"/>
        </w:rPr>
        <w:t>900 MHz</w:t>
      </w:r>
      <w:r w:rsidR="000D422A" w:rsidRPr="007B61CE">
        <w:rPr>
          <w:rFonts w:ascii="Bahnschrift Condensed" w:eastAsia="Times New Roman" w:hAnsi="Bahnschrift Condensed" w:cs="Times New Roman"/>
          <w:b/>
          <w:sz w:val="24"/>
          <w:szCs w:val="24"/>
        </w:rPr>
        <w:t xml:space="preserve"> General Specifications</w:t>
      </w:r>
    </w:p>
    <w:tbl>
      <w:tblPr>
        <w:tblStyle w:val="TableGrid"/>
        <w:tblW w:w="4405" w:type="dxa"/>
        <w:jc w:val="center"/>
        <w:tblLook w:val="04A0" w:firstRow="1" w:lastRow="0" w:firstColumn="1" w:lastColumn="0" w:noHBand="0" w:noVBand="1"/>
      </w:tblPr>
      <w:tblGrid>
        <w:gridCol w:w="1975"/>
        <w:gridCol w:w="2430"/>
      </w:tblGrid>
      <w:tr w:rsidR="000D422A" w:rsidRPr="007B61CE" w14:paraId="77B2207C" w14:textId="77777777" w:rsidTr="008E245F">
        <w:trPr>
          <w:jc w:val="center"/>
        </w:trPr>
        <w:tc>
          <w:tcPr>
            <w:tcW w:w="1975" w:type="dxa"/>
          </w:tcPr>
          <w:p w14:paraId="1D7A9630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Frequency Range</w:t>
            </w:r>
          </w:p>
        </w:tc>
        <w:tc>
          <w:tcPr>
            <w:tcW w:w="2430" w:type="dxa"/>
          </w:tcPr>
          <w:p w14:paraId="02E07340" w14:textId="34BD67EE" w:rsidR="000D422A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ISM 902-928 MHz</w:t>
            </w:r>
          </w:p>
        </w:tc>
      </w:tr>
      <w:tr w:rsidR="000D422A" w:rsidRPr="007B61CE" w14:paraId="2BFB147A" w14:textId="77777777" w:rsidTr="008E245F">
        <w:trPr>
          <w:jc w:val="center"/>
        </w:trPr>
        <w:tc>
          <w:tcPr>
            <w:tcW w:w="1975" w:type="dxa"/>
          </w:tcPr>
          <w:p w14:paraId="079524C5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Frequency Control</w:t>
            </w:r>
          </w:p>
        </w:tc>
        <w:tc>
          <w:tcPr>
            <w:tcW w:w="2430" w:type="dxa"/>
          </w:tcPr>
          <w:p w14:paraId="7FB05D5F" w14:textId="6729A41C" w:rsidR="000D422A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7</w:t>
            </w:r>
            <w:r w:rsidR="000D422A" w:rsidRPr="007B61CE">
              <w:rPr>
                <w:rFonts w:ascii="Bahnschrift Condensed" w:hAnsi="Bahnschrift Condensed"/>
                <w:sz w:val="20"/>
                <w:szCs w:val="20"/>
              </w:rPr>
              <w:t xml:space="preserve"> Frequency Hopping Channels (Software Selectable)</w:t>
            </w:r>
          </w:p>
        </w:tc>
      </w:tr>
      <w:tr w:rsidR="000D422A" w:rsidRPr="007B61CE" w14:paraId="221A081F" w14:textId="77777777" w:rsidTr="008E245F">
        <w:trPr>
          <w:jc w:val="center"/>
        </w:trPr>
        <w:tc>
          <w:tcPr>
            <w:tcW w:w="1975" w:type="dxa"/>
          </w:tcPr>
          <w:p w14:paraId="5A4D55AD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Modulation</w:t>
            </w:r>
          </w:p>
        </w:tc>
        <w:tc>
          <w:tcPr>
            <w:tcW w:w="2430" w:type="dxa"/>
          </w:tcPr>
          <w:p w14:paraId="63DCA104" w14:textId="3CE8B42C" w:rsidR="000D422A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DSSS (Direct Sequence Spread Spectrum)</w:t>
            </w:r>
          </w:p>
        </w:tc>
      </w:tr>
      <w:tr w:rsidR="000D422A" w:rsidRPr="007B61CE" w14:paraId="6F06258B" w14:textId="77777777" w:rsidTr="008E245F">
        <w:trPr>
          <w:jc w:val="center"/>
        </w:trPr>
        <w:tc>
          <w:tcPr>
            <w:tcW w:w="1975" w:type="dxa"/>
            <w:vAlign w:val="center"/>
          </w:tcPr>
          <w:p w14:paraId="5BB655CA" w14:textId="5A725C07" w:rsidR="000D422A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Error Correction</w:t>
            </w:r>
          </w:p>
        </w:tc>
        <w:tc>
          <w:tcPr>
            <w:tcW w:w="2430" w:type="dxa"/>
          </w:tcPr>
          <w:p w14:paraId="7D061FFD" w14:textId="1B1E1B19" w:rsidR="000D422A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Automatic Error Detection and Automatic Retransmission</w:t>
            </w:r>
          </w:p>
        </w:tc>
      </w:tr>
      <w:tr w:rsidR="000D422A" w:rsidRPr="007B61CE" w14:paraId="6EE5D456" w14:textId="77777777" w:rsidTr="008E245F">
        <w:trPr>
          <w:jc w:val="center"/>
        </w:trPr>
        <w:tc>
          <w:tcPr>
            <w:tcW w:w="1975" w:type="dxa"/>
          </w:tcPr>
          <w:p w14:paraId="59DB306B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Operating Temperature</w:t>
            </w:r>
          </w:p>
        </w:tc>
        <w:tc>
          <w:tcPr>
            <w:tcW w:w="2430" w:type="dxa"/>
          </w:tcPr>
          <w:p w14:paraId="48DD5A81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-20C to 54C (-4F to 129F)</w:t>
            </w:r>
          </w:p>
        </w:tc>
      </w:tr>
      <w:tr w:rsidR="000D422A" w:rsidRPr="007B61CE" w14:paraId="1C666D89" w14:textId="77777777" w:rsidTr="008E245F">
        <w:trPr>
          <w:jc w:val="center"/>
        </w:trPr>
        <w:tc>
          <w:tcPr>
            <w:tcW w:w="1975" w:type="dxa"/>
          </w:tcPr>
          <w:p w14:paraId="020FE068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Humidity</w:t>
            </w:r>
          </w:p>
        </w:tc>
        <w:tc>
          <w:tcPr>
            <w:tcW w:w="2430" w:type="dxa"/>
          </w:tcPr>
          <w:p w14:paraId="36209E52" w14:textId="77777777" w:rsidR="000D422A" w:rsidRPr="007B61CE" w:rsidRDefault="000D422A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Up to 90% RH, non-condensing</w:t>
            </w:r>
          </w:p>
        </w:tc>
      </w:tr>
    </w:tbl>
    <w:p w14:paraId="726570B0" w14:textId="70ED3440" w:rsidR="000D422A" w:rsidRPr="002B73B0" w:rsidRDefault="000D422A" w:rsidP="000D422A">
      <w:pPr>
        <w:pStyle w:val="NormalWeb"/>
      </w:pPr>
      <w:r w:rsidRPr="007B61CE">
        <w:rPr>
          <w:rFonts w:ascii="Bahnschrift Condensed" w:hAnsi="Bahnschrift Condensed"/>
        </w:rPr>
        <w:br w:type="column"/>
      </w:r>
      <w:r w:rsidR="002B73B0">
        <w:rPr>
          <w:noProof/>
        </w:rPr>
        <w:drawing>
          <wp:inline distT="0" distB="0" distL="0" distR="0" wp14:anchorId="0F494B3C" wp14:editId="7DD9C633">
            <wp:extent cx="3081664" cy="2260600"/>
            <wp:effectExtent l="0" t="0" r="4445" b="6350"/>
            <wp:docPr id="1048704730" name="Picture 7" descr="A drawing of a mach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04730" name="Picture 7" descr="A drawing of a mach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81" cy="226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1D1E" w14:textId="414DDDF9" w:rsidR="006035CE" w:rsidRPr="007B61CE" w:rsidRDefault="006035CE" w:rsidP="006035CE">
      <w:pPr>
        <w:pStyle w:val="NormalWeb"/>
        <w:rPr>
          <w:rFonts w:ascii="Bahnschrift Condensed" w:hAnsi="Bahnschrift Condensed"/>
          <w:b/>
        </w:rPr>
      </w:pPr>
      <w:r w:rsidRPr="007B61CE">
        <w:rPr>
          <w:rFonts w:ascii="Bahnschrift Condensed" w:hAnsi="Bahnschrift Condensed"/>
          <w:b/>
        </w:rPr>
        <w:t>Receiver Specifications</w:t>
      </w:r>
    </w:p>
    <w:tbl>
      <w:tblPr>
        <w:tblStyle w:val="TableGrid"/>
        <w:tblW w:w="4405" w:type="dxa"/>
        <w:tblLook w:val="04A0" w:firstRow="1" w:lastRow="0" w:firstColumn="1" w:lastColumn="0" w:noHBand="0" w:noVBand="1"/>
      </w:tblPr>
      <w:tblGrid>
        <w:gridCol w:w="1705"/>
        <w:gridCol w:w="2700"/>
      </w:tblGrid>
      <w:tr w:rsidR="006035CE" w:rsidRPr="007B61CE" w14:paraId="07181CE4" w14:textId="77777777" w:rsidTr="008E245F">
        <w:tc>
          <w:tcPr>
            <w:tcW w:w="1705" w:type="dxa"/>
          </w:tcPr>
          <w:p w14:paraId="2770DFF6" w14:textId="77777777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Supply Voltage</w:t>
            </w:r>
          </w:p>
        </w:tc>
        <w:tc>
          <w:tcPr>
            <w:tcW w:w="2700" w:type="dxa"/>
          </w:tcPr>
          <w:p w14:paraId="304CA30E" w14:textId="4ED1C364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9-32 VDC</w:t>
            </w:r>
          </w:p>
        </w:tc>
      </w:tr>
      <w:tr w:rsidR="006035CE" w:rsidRPr="007B61CE" w14:paraId="0B185C43" w14:textId="77777777" w:rsidTr="008E245F">
        <w:tc>
          <w:tcPr>
            <w:tcW w:w="1705" w:type="dxa"/>
          </w:tcPr>
          <w:p w14:paraId="3220CE83" w14:textId="2A4F979E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CAN Connections</w:t>
            </w:r>
          </w:p>
        </w:tc>
        <w:tc>
          <w:tcPr>
            <w:tcW w:w="2700" w:type="dxa"/>
          </w:tcPr>
          <w:p w14:paraId="2F9F3DF3" w14:textId="77777777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J1939 (2-wire)</w:t>
            </w:r>
          </w:p>
        </w:tc>
      </w:tr>
      <w:tr w:rsidR="006035CE" w:rsidRPr="007B61CE" w14:paraId="148E4F91" w14:textId="77777777" w:rsidTr="008E245F">
        <w:tc>
          <w:tcPr>
            <w:tcW w:w="1705" w:type="dxa"/>
          </w:tcPr>
          <w:p w14:paraId="409826AB" w14:textId="1925CE8D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Antenna</w:t>
            </w:r>
          </w:p>
        </w:tc>
        <w:tc>
          <w:tcPr>
            <w:tcW w:w="2700" w:type="dxa"/>
          </w:tcPr>
          <w:p w14:paraId="28104E08" w14:textId="73514F5B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Internal</w:t>
            </w:r>
          </w:p>
        </w:tc>
      </w:tr>
      <w:tr w:rsidR="006035CE" w:rsidRPr="007B61CE" w14:paraId="3AEE7A3C" w14:textId="77777777" w:rsidTr="008E245F">
        <w:tc>
          <w:tcPr>
            <w:tcW w:w="1705" w:type="dxa"/>
          </w:tcPr>
          <w:p w14:paraId="60EA4BC2" w14:textId="77777777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Dimensions</w:t>
            </w:r>
          </w:p>
        </w:tc>
        <w:tc>
          <w:tcPr>
            <w:tcW w:w="2700" w:type="dxa"/>
          </w:tcPr>
          <w:p w14:paraId="17693A4E" w14:textId="0FE0456A" w:rsidR="006035CE" w:rsidRPr="007B61CE" w:rsidRDefault="006035CE" w:rsidP="007B61CE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Approx. 5.25”x4.5”x1.5”</w:t>
            </w:r>
          </w:p>
        </w:tc>
      </w:tr>
      <w:tr w:rsidR="006035CE" w:rsidRPr="007B61CE" w14:paraId="65E684A0" w14:textId="77777777" w:rsidTr="008E245F">
        <w:tc>
          <w:tcPr>
            <w:tcW w:w="1705" w:type="dxa"/>
          </w:tcPr>
          <w:p w14:paraId="69D4169A" w14:textId="77777777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Weight</w:t>
            </w:r>
          </w:p>
        </w:tc>
        <w:tc>
          <w:tcPr>
            <w:tcW w:w="2700" w:type="dxa"/>
          </w:tcPr>
          <w:p w14:paraId="087404BD" w14:textId="13D568BC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Approx. 8 oz.</w:t>
            </w:r>
          </w:p>
        </w:tc>
      </w:tr>
      <w:tr w:rsidR="006035CE" w:rsidRPr="007B61CE" w14:paraId="7FADD2AB" w14:textId="77777777" w:rsidTr="008E245F">
        <w:tc>
          <w:tcPr>
            <w:tcW w:w="1705" w:type="dxa"/>
          </w:tcPr>
          <w:p w14:paraId="577AD048" w14:textId="77777777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Enclosure</w:t>
            </w:r>
          </w:p>
        </w:tc>
        <w:tc>
          <w:tcPr>
            <w:tcW w:w="2700" w:type="dxa"/>
          </w:tcPr>
          <w:p w14:paraId="1D95320D" w14:textId="77777777" w:rsidR="006035CE" w:rsidRPr="007B61CE" w:rsidRDefault="006035CE" w:rsidP="008E245F">
            <w:pPr>
              <w:pStyle w:val="NormalWeb"/>
              <w:rPr>
                <w:rFonts w:ascii="Bahnschrift Condensed" w:hAnsi="Bahnschrift Condensed"/>
                <w:sz w:val="20"/>
                <w:szCs w:val="20"/>
              </w:rPr>
            </w:pPr>
            <w:r w:rsidRPr="007B61CE">
              <w:rPr>
                <w:rFonts w:ascii="Bahnschrift Condensed" w:hAnsi="Bahnschrift Condensed"/>
                <w:sz w:val="20"/>
                <w:szCs w:val="20"/>
              </w:rPr>
              <w:t>IP 67</w:t>
            </w:r>
          </w:p>
        </w:tc>
      </w:tr>
    </w:tbl>
    <w:p w14:paraId="3983AA90" w14:textId="77777777" w:rsidR="006035CE" w:rsidRPr="007B61CE" w:rsidRDefault="006035CE" w:rsidP="007B61CE">
      <w:pPr>
        <w:pStyle w:val="NormalWeb"/>
        <w:rPr>
          <w:rFonts w:ascii="Bahnschrift Condensed" w:hAnsi="Bahnschrift Condensed"/>
          <w:b/>
        </w:rPr>
      </w:pPr>
      <w:r w:rsidRPr="007B61CE">
        <w:rPr>
          <w:rFonts w:ascii="Bahnschrift Condensed" w:hAnsi="Bahnschrift Condensed"/>
          <w:b/>
        </w:rPr>
        <w:t>Applications</w:t>
      </w:r>
    </w:p>
    <w:p w14:paraId="0B3328BD" w14:textId="77777777" w:rsidR="006035CE" w:rsidRPr="007B61CE" w:rsidRDefault="006035CE" w:rsidP="006035CE">
      <w:pPr>
        <w:pStyle w:val="NormalWeb"/>
        <w:numPr>
          <w:ilvl w:val="0"/>
          <w:numId w:val="1"/>
        </w:numPr>
        <w:rPr>
          <w:rFonts w:ascii="Bahnschrift Condensed" w:hAnsi="Bahnschrift Condensed"/>
          <w:sz w:val="20"/>
          <w:szCs w:val="20"/>
        </w:rPr>
      </w:pPr>
      <w:r w:rsidRPr="007B61CE">
        <w:rPr>
          <w:rFonts w:ascii="Bahnschrift Condensed" w:hAnsi="Bahnschrift Condensed"/>
          <w:sz w:val="20"/>
          <w:szCs w:val="20"/>
        </w:rPr>
        <w:t>Machine Control</w:t>
      </w:r>
    </w:p>
    <w:p w14:paraId="44AE86A5" w14:textId="77777777" w:rsidR="006035CE" w:rsidRPr="007B61CE" w:rsidRDefault="006035CE" w:rsidP="006035CE">
      <w:pPr>
        <w:pStyle w:val="NormalWeb"/>
        <w:numPr>
          <w:ilvl w:val="0"/>
          <w:numId w:val="1"/>
        </w:numPr>
        <w:rPr>
          <w:rFonts w:ascii="Bahnschrift Condensed" w:hAnsi="Bahnschrift Condensed"/>
          <w:sz w:val="20"/>
          <w:szCs w:val="20"/>
        </w:rPr>
      </w:pPr>
      <w:r w:rsidRPr="007B61CE">
        <w:rPr>
          <w:rFonts w:ascii="Bahnschrift Condensed" w:hAnsi="Bahnschrift Condensed"/>
          <w:sz w:val="20"/>
          <w:szCs w:val="20"/>
        </w:rPr>
        <w:t>Construction Equipment</w:t>
      </w:r>
    </w:p>
    <w:p w14:paraId="76703351" w14:textId="77777777" w:rsidR="006035CE" w:rsidRPr="007B61CE" w:rsidRDefault="006035CE" w:rsidP="006035CE">
      <w:pPr>
        <w:pStyle w:val="NormalWeb"/>
        <w:numPr>
          <w:ilvl w:val="0"/>
          <w:numId w:val="1"/>
        </w:numPr>
        <w:rPr>
          <w:rFonts w:ascii="Bahnschrift Condensed" w:hAnsi="Bahnschrift Condensed"/>
          <w:sz w:val="20"/>
          <w:szCs w:val="20"/>
        </w:rPr>
      </w:pPr>
      <w:r w:rsidRPr="007B61CE">
        <w:rPr>
          <w:rFonts w:ascii="Bahnschrift Condensed" w:hAnsi="Bahnschrift Condensed"/>
          <w:sz w:val="20"/>
          <w:szCs w:val="20"/>
        </w:rPr>
        <w:t>Industrial Control System</w:t>
      </w:r>
    </w:p>
    <w:p w14:paraId="496DA04A" w14:textId="3E4B1A77" w:rsidR="006035CE" w:rsidRPr="007B61CE" w:rsidRDefault="007B61CE" w:rsidP="006035CE">
      <w:pPr>
        <w:pStyle w:val="NormalWeb"/>
        <w:rPr>
          <w:rFonts w:ascii="Bahnschrift Condensed" w:hAnsi="Bahnschrift Condensed"/>
          <w:b/>
        </w:rPr>
      </w:pPr>
      <w:r w:rsidRPr="007B61CE">
        <w:rPr>
          <w:rFonts w:ascii="Bahnschrift Condensed" w:hAnsi="Bahnschrift Condensed"/>
          <w:b/>
        </w:rPr>
        <w:t>Transmitter</w:t>
      </w:r>
      <w:r w:rsidR="006035CE" w:rsidRPr="007B61CE">
        <w:rPr>
          <w:rFonts w:ascii="Bahnschrift Condensed" w:hAnsi="Bahnschrift Condensed"/>
          <w:b/>
        </w:rPr>
        <w:t xml:space="preserve"> Options</w:t>
      </w:r>
    </w:p>
    <w:p w14:paraId="0DAB0616" w14:textId="58D04B61" w:rsidR="006035CE" w:rsidRPr="007B61CE" w:rsidRDefault="006035CE" w:rsidP="006035CE">
      <w:pPr>
        <w:pStyle w:val="NormalWeb"/>
        <w:numPr>
          <w:ilvl w:val="0"/>
          <w:numId w:val="2"/>
        </w:numPr>
        <w:rPr>
          <w:rFonts w:ascii="Bahnschrift Condensed" w:hAnsi="Bahnschrift Condensed"/>
          <w:sz w:val="20"/>
          <w:szCs w:val="20"/>
        </w:rPr>
      </w:pPr>
      <w:r w:rsidRPr="007B61CE">
        <w:rPr>
          <w:rFonts w:ascii="Bahnschrift Condensed" w:hAnsi="Bahnschrift Condensed"/>
          <w:sz w:val="20"/>
          <w:szCs w:val="20"/>
        </w:rPr>
        <w:t xml:space="preserve">2.4 GHz </w:t>
      </w:r>
      <w:r w:rsidR="007B61CE" w:rsidRPr="007B61CE">
        <w:rPr>
          <w:rFonts w:ascii="Bahnschrift Condensed" w:hAnsi="Bahnschrift Condensed"/>
          <w:sz w:val="20"/>
          <w:szCs w:val="20"/>
        </w:rPr>
        <w:t xml:space="preserve">Stryker, Stryker Pro, Stryker Pro+ </w:t>
      </w:r>
    </w:p>
    <w:p w14:paraId="75152D3D" w14:textId="67FF7DB3" w:rsidR="006035CE" w:rsidRPr="007B61CE" w:rsidRDefault="007B61CE" w:rsidP="006035CE">
      <w:pPr>
        <w:pStyle w:val="NormalWeb"/>
        <w:numPr>
          <w:ilvl w:val="0"/>
          <w:numId w:val="2"/>
        </w:numPr>
        <w:rPr>
          <w:rFonts w:ascii="Bahnschrift Condensed" w:hAnsi="Bahnschrift Condensed"/>
          <w:sz w:val="20"/>
          <w:szCs w:val="20"/>
        </w:rPr>
      </w:pPr>
      <w:r w:rsidRPr="007B61CE">
        <w:rPr>
          <w:rFonts w:ascii="Bahnschrift Condensed" w:hAnsi="Bahnschrift Condensed"/>
          <w:sz w:val="20"/>
          <w:szCs w:val="20"/>
        </w:rPr>
        <w:t>900MHz</w:t>
      </w:r>
      <w:r w:rsidR="006035CE" w:rsidRPr="007B61CE">
        <w:rPr>
          <w:rFonts w:ascii="Bahnschrift Condensed" w:hAnsi="Bahnschrift Condensed"/>
          <w:sz w:val="20"/>
          <w:szCs w:val="20"/>
        </w:rPr>
        <w:t xml:space="preserve"> </w:t>
      </w:r>
      <w:r w:rsidRPr="007B61CE">
        <w:rPr>
          <w:rFonts w:ascii="Bahnschrift Condensed" w:hAnsi="Bahnschrift Condensed"/>
          <w:sz w:val="20"/>
          <w:szCs w:val="20"/>
        </w:rPr>
        <w:t>Ranger</w:t>
      </w:r>
    </w:p>
    <w:p w14:paraId="3222979E" w14:textId="69B00A26" w:rsidR="00402DD7" w:rsidRPr="007B61CE" w:rsidRDefault="006035CE" w:rsidP="007B61CE">
      <w:pPr>
        <w:spacing w:before="100" w:beforeAutospacing="1" w:after="100" w:afterAutospacing="1" w:line="240" w:lineRule="auto"/>
        <w:rPr>
          <w:rFonts w:ascii="Bahnschrift Condensed" w:eastAsia="Times New Roman" w:hAnsi="Bahnschrift Condensed" w:cs="Times New Roman"/>
          <w:sz w:val="24"/>
          <w:szCs w:val="24"/>
        </w:rPr>
      </w:pPr>
      <w:r w:rsidRPr="007B61CE">
        <w:rPr>
          <w:rFonts w:ascii="Bahnschrift Condensed" w:eastAsia="Times New Roman" w:hAnsi="Bahnschrift Condensed" w:cs="Times New Roman"/>
          <w:noProof/>
          <w:sz w:val="24"/>
          <w:szCs w:val="24"/>
        </w:rPr>
        <w:drawing>
          <wp:inline distT="0" distB="0" distL="0" distR="0" wp14:anchorId="5FBB9A7E" wp14:editId="3B22CE35">
            <wp:extent cx="2293902" cy="812800"/>
            <wp:effectExtent l="0" t="0" r="0" b="6350"/>
            <wp:docPr id="6" name="Picture 6" descr="C:\Users\wstevens\AppData\Local\Packages\Microsoft.Windows.Photos_8wekyb3d8bbwe\TempState\ShareServiceTempFolder\QR and Cert. Log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stevens\AppData\Local\Packages\Microsoft.Windows.Photos_8wekyb3d8bbwe\TempState\ShareServiceTempFolder\QR and Cert. Logo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03" cy="8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DD7" w:rsidRPr="007B61CE" w:rsidSect="009E5B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50FA" w14:textId="77777777" w:rsidR="009E5BED" w:rsidRDefault="009E5BED" w:rsidP="000D422A">
      <w:pPr>
        <w:spacing w:after="0" w:line="240" w:lineRule="auto"/>
      </w:pPr>
      <w:r>
        <w:separator/>
      </w:r>
    </w:p>
  </w:endnote>
  <w:endnote w:type="continuationSeparator" w:id="0">
    <w:p w14:paraId="3DC469DB" w14:textId="77777777" w:rsidR="009E5BED" w:rsidRDefault="009E5BED" w:rsidP="000D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55722109"/>
      <w:docPartObj>
        <w:docPartGallery w:val="Page Numbers (Bottom of Page)"/>
        <w:docPartUnique/>
      </w:docPartObj>
    </w:sdtPr>
    <w:sdtEndPr/>
    <w:sdtContent>
      <w:p w14:paraId="258709B1" w14:textId="64D9DEEF" w:rsidR="007B61CE" w:rsidRPr="007B61CE" w:rsidRDefault="007B61CE">
        <w:pPr>
          <w:pStyle w:val="Footer"/>
          <w:jc w:val="right"/>
          <w:rPr>
            <w:sz w:val="20"/>
            <w:szCs w:val="20"/>
          </w:rPr>
        </w:pPr>
        <w:r w:rsidRPr="007B61CE">
          <w:rPr>
            <w:sz w:val="20"/>
            <w:szCs w:val="20"/>
          </w:rPr>
          <w:t xml:space="preserve">Page | </w:t>
        </w:r>
        <w:r w:rsidRPr="007B61CE">
          <w:rPr>
            <w:sz w:val="20"/>
            <w:szCs w:val="20"/>
          </w:rPr>
          <w:fldChar w:fldCharType="begin"/>
        </w:r>
        <w:r w:rsidRPr="007B61CE">
          <w:rPr>
            <w:sz w:val="20"/>
            <w:szCs w:val="20"/>
          </w:rPr>
          <w:instrText xml:space="preserve"> PAGE   \* MERGEFORMAT </w:instrText>
        </w:r>
        <w:r w:rsidRPr="007B61CE">
          <w:rPr>
            <w:sz w:val="20"/>
            <w:szCs w:val="20"/>
          </w:rPr>
          <w:fldChar w:fldCharType="separate"/>
        </w:r>
        <w:r w:rsidRPr="007B61CE">
          <w:rPr>
            <w:noProof/>
            <w:sz w:val="20"/>
            <w:szCs w:val="20"/>
          </w:rPr>
          <w:t>2</w:t>
        </w:r>
        <w:r w:rsidRPr="007B61CE">
          <w:rPr>
            <w:noProof/>
            <w:sz w:val="20"/>
            <w:szCs w:val="20"/>
          </w:rPr>
          <w:fldChar w:fldCharType="end"/>
        </w:r>
        <w:r w:rsidRPr="007B61CE">
          <w:rPr>
            <w:sz w:val="20"/>
            <w:szCs w:val="20"/>
          </w:rPr>
          <w:t xml:space="preserve"> </w:t>
        </w:r>
      </w:p>
    </w:sdtContent>
  </w:sdt>
  <w:p w14:paraId="3CCF91D8" w14:textId="77777777" w:rsidR="007B61CE" w:rsidRDefault="007B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D0F1" w14:textId="77777777" w:rsidR="009E5BED" w:rsidRDefault="009E5BED" w:rsidP="000D422A">
      <w:pPr>
        <w:spacing w:after="0" w:line="240" w:lineRule="auto"/>
      </w:pPr>
      <w:r>
        <w:separator/>
      </w:r>
    </w:p>
  </w:footnote>
  <w:footnote w:type="continuationSeparator" w:id="0">
    <w:p w14:paraId="7ABE1000" w14:textId="77777777" w:rsidR="009E5BED" w:rsidRDefault="009E5BED" w:rsidP="000D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D8C" w14:textId="77777777" w:rsidR="000D422A" w:rsidRPr="007B61CE" w:rsidRDefault="000D422A" w:rsidP="000D422A">
    <w:pPr>
      <w:pStyle w:val="Header"/>
      <w:rPr>
        <w:rFonts w:ascii="Bahnschrift Condensed" w:hAnsi="Bahnschrift Condensed"/>
        <w:sz w:val="20"/>
        <w:szCs w:val="20"/>
      </w:rPr>
    </w:pPr>
    <w:r w:rsidRPr="00092F68">
      <w:rPr>
        <w:rFonts w:ascii="Bahnschrift Condensed" w:hAnsi="Bahnschrift Condensed"/>
        <w:noProof/>
      </w:rPr>
      <w:drawing>
        <wp:inline distT="0" distB="0" distL="0" distR="0" wp14:anchorId="180F74AA" wp14:editId="23FB5A74">
          <wp:extent cx="2032000" cy="543834"/>
          <wp:effectExtent l="0" t="0" r="6350" b="8890"/>
          <wp:docPr id="1" name="Picture 1" descr="C:\Users\wstevens\AppData\Local\Packages\Microsoft.Windows.Photos_8wekyb3d8bbwe\TempState\ShareServiceTempFolder\LOR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wstevens\AppData\Local\Packages\Microsoft.Windows.Photos_8wekyb3d8bbwe\TempState\ShareServiceTempFolder\LOR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129" cy="56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2F68">
      <w:rPr>
        <w:rFonts w:ascii="Bahnschrift Condensed" w:hAnsi="Bahnschrift Condensed"/>
      </w:rPr>
      <w:tab/>
    </w:r>
    <w:r w:rsidRPr="00092F68">
      <w:rPr>
        <w:rFonts w:ascii="Bahnschrift Condensed" w:hAnsi="Bahnschrift Condensed"/>
      </w:rPr>
      <w:tab/>
    </w:r>
    <w:r w:rsidRPr="007B61CE">
      <w:rPr>
        <w:rFonts w:ascii="Bahnschrift Condensed" w:hAnsi="Bahnschrift Condensed"/>
        <w:sz w:val="20"/>
        <w:szCs w:val="20"/>
      </w:rPr>
      <w:t xml:space="preserve"> Technical Datasheet</w:t>
    </w:r>
  </w:p>
  <w:p w14:paraId="05F2AD05" w14:textId="77777777" w:rsidR="000D422A" w:rsidRPr="007B61CE" w:rsidRDefault="000D422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DAC"/>
    <w:multiLevelType w:val="hybridMultilevel"/>
    <w:tmpl w:val="29B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34993"/>
    <w:multiLevelType w:val="hybridMultilevel"/>
    <w:tmpl w:val="958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1452">
    <w:abstractNumId w:val="0"/>
  </w:num>
  <w:num w:numId="2" w16cid:durableId="142411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2A"/>
    <w:rsid w:val="000132A8"/>
    <w:rsid w:val="00066814"/>
    <w:rsid w:val="000D422A"/>
    <w:rsid w:val="00160A25"/>
    <w:rsid w:val="002B73B0"/>
    <w:rsid w:val="00316403"/>
    <w:rsid w:val="00402DD7"/>
    <w:rsid w:val="006035CE"/>
    <w:rsid w:val="007B61CE"/>
    <w:rsid w:val="008D4887"/>
    <w:rsid w:val="009B0AB7"/>
    <w:rsid w:val="009D5C5C"/>
    <w:rsid w:val="009E5BED"/>
    <w:rsid w:val="00B470E4"/>
    <w:rsid w:val="00B47ED5"/>
    <w:rsid w:val="00B82D10"/>
    <w:rsid w:val="00BD1D25"/>
    <w:rsid w:val="00D20212"/>
    <w:rsid w:val="00F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2D8F"/>
  <w15:chartTrackingRefBased/>
  <w15:docId w15:val="{9112501E-988E-444B-AFC3-ABA683A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2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22A"/>
  </w:style>
  <w:style w:type="paragraph" w:styleId="Footer">
    <w:name w:val="footer"/>
    <w:basedOn w:val="Normal"/>
    <w:link w:val="FooterChar"/>
    <w:uiPriority w:val="99"/>
    <w:unhideWhenUsed/>
    <w:rsid w:val="000D4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22A"/>
  </w:style>
  <w:style w:type="paragraph" w:styleId="NormalWeb">
    <w:name w:val="Normal (Web)"/>
    <w:basedOn w:val="Normal"/>
    <w:uiPriority w:val="99"/>
    <w:semiHidden/>
    <w:unhideWhenUsed/>
    <w:rsid w:val="000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42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Stevens</dc:creator>
  <cp:keywords/>
  <dc:description/>
  <cp:lastModifiedBy>Wendy Stevens</cp:lastModifiedBy>
  <cp:revision>3</cp:revision>
  <cp:lastPrinted>2024-03-12T19:05:00Z</cp:lastPrinted>
  <dcterms:created xsi:type="dcterms:W3CDTF">2024-03-12T20:19:00Z</dcterms:created>
  <dcterms:modified xsi:type="dcterms:W3CDTF">2024-03-12T20:22:00Z</dcterms:modified>
</cp:coreProperties>
</file>